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95A12" w14:textId="7B12BCFE" w:rsidR="00962E18" w:rsidRPr="00962E18" w:rsidRDefault="00962E18" w:rsidP="00962E18">
      <w:pPr>
        <w:pStyle w:val="Teaser"/>
        <w:rPr>
          <w:sz w:val="40"/>
          <w:szCs w:val="44"/>
          <w:lang w:eastAsia="zh-CN"/>
        </w:rPr>
      </w:pPr>
      <w:r>
        <w:rPr>
          <w:rFonts w:ascii="SimSun" w:eastAsia="SimSun" w:hAnsi="SimSun" w:cs="SimSun" w:hint="eastAsia"/>
          <w:sz w:val="40"/>
          <w:szCs w:val="44"/>
          <w:lang w:eastAsia="zh-CN"/>
        </w:rPr>
        <w:t>克磊镘</w:t>
      </w:r>
      <w:r>
        <w:rPr>
          <w:rFonts w:eastAsiaTheme="majorEastAsia" w:cstheme="majorBidi"/>
          <w:spacing w:val="-10"/>
          <w:kern w:val="28"/>
          <w:sz w:val="40"/>
        </w:rPr>
        <w:t>│</w:t>
      </w:r>
      <w:r w:rsidRPr="00962E18">
        <w:rPr>
          <w:rFonts w:eastAsiaTheme="majorEastAsia" w:cstheme="majorBidi"/>
          <w:spacing w:val="-10"/>
          <w:kern w:val="28"/>
          <w:sz w:val="40"/>
        </w:rPr>
        <w:t xml:space="preserve"> </w:t>
      </w:r>
      <w:r>
        <w:rPr>
          <w:rFonts w:eastAsiaTheme="majorEastAsia" w:cstheme="majorBidi"/>
          <w:spacing w:val="-10"/>
          <w:kern w:val="28"/>
          <w:sz w:val="40"/>
        </w:rPr>
        <w:t xml:space="preserve">MOBISCREEN MSS 802i EVO </w:t>
      </w:r>
      <w:r>
        <w:rPr>
          <w:rFonts w:eastAsiaTheme="majorEastAsia" w:cstheme="majorBidi" w:hint="eastAsia"/>
          <w:spacing w:val="-10"/>
          <w:kern w:val="28"/>
          <w:sz w:val="40"/>
          <w:lang w:eastAsia="zh-CN"/>
        </w:rPr>
        <w:t>在德国的第一次实际应用</w:t>
      </w:r>
    </w:p>
    <w:p w14:paraId="038AEED4" w14:textId="03F8FA69" w:rsidR="007F7F48" w:rsidRDefault="007F7F48" w:rsidP="007F7F48">
      <w:pPr>
        <w:pStyle w:val="Standardabsatz"/>
        <w:spacing w:after="0"/>
      </w:pPr>
    </w:p>
    <w:p w14:paraId="01AB34E3" w14:textId="61302E02" w:rsidR="007F7F48" w:rsidRPr="007F7F48" w:rsidRDefault="007F7F48" w:rsidP="007F7F48">
      <w:pPr>
        <w:pStyle w:val="Standardabsatz"/>
        <w:spacing w:after="0"/>
        <w:rPr>
          <w:b/>
          <w:bCs/>
          <w:lang w:eastAsia="zh-CN"/>
        </w:rPr>
      </w:pPr>
      <w:r w:rsidRPr="007F7F48">
        <w:rPr>
          <w:rFonts w:ascii="SimSun" w:eastAsia="SimSun" w:hAnsi="SimSun" w:cs="SimSun" w:hint="eastAsia"/>
          <w:b/>
          <w:bCs/>
          <w:lang w:eastAsia="zh-CN"/>
        </w:rPr>
        <w:t xml:space="preserve">自从 </w:t>
      </w:r>
      <w:r w:rsidRPr="007F7F48">
        <w:rPr>
          <w:rFonts w:ascii="SimSun" w:eastAsia="SimSun" w:hAnsi="SimSun" w:cs="SimSun"/>
          <w:b/>
          <w:bCs/>
          <w:lang w:eastAsia="zh-CN"/>
        </w:rPr>
        <w:t xml:space="preserve">2021 </w:t>
      </w:r>
      <w:r w:rsidRPr="007F7F48">
        <w:rPr>
          <w:rFonts w:ascii="SimSun" w:eastAsia="SimSun" w:hAnsi="SimSun" w:cs="SimSun" w:hint="eastAsia"/>
          <w:b/>
          <w:bCs/>
          <w:lang w:eastAsia="zh-CN"/>
        </w:rPr>
        <w:t>年，克磊镘</w:t>
      </w:r>
      <w:r w:rsidR="00755AD8">
        <w:rPr>
          <w:rFonts w:ascii="SimSun" w:eastAsia="SimSun" w:hAnsi="SimSun" w:cs="SimSun" w:hint="eastAsia"/>
          <w:b/>
          <w:bCs/>
          <w:lang w:eastAsia="zh-CN"/>
        </w:rPr>
        <w:t>这一</w:t>
      </w:r>
      <w:r w:rsidRPr="007F7F48">
        <w:rPr>
          <w:rFonts w:ascii="SimSun" w:eastAsia="SimSun" w:hAnsi="SimSun" w:cs="SimSun" w:hint="eastAsia"/>
          <w:b/>
          <w:bCs/>
          <w:lang w:eastAsia="zh-CN"/>
        </w:rPr>
        <w:t>新型原料筛</w:t>
      </w:r>
      <w:r w:rsidR="00755AD8">
        <w:rPr>
          <w:rFonts w:ascii="SimSun" w:eastAsia="SimSun" w:hAnsi="SimSun" w:cs="SimSun" w:hint="eastAsia"/>
          <w:b/>
          <w:bCs/>
          <w:lang w:eastAsia="zh-CN"/>
        </w:rPr>
        <w:t>就一直</w:t>
      </w:r>
      <w:r w:rsidRPr="007F7F48">
        <w:rPr>
          <w:rFonts w:ascii="SimSun" w:eastAsia="SimSun" w:hAnsi="SimSun" w:cs="SimSun" w:hint="eastAsia"/>
          <w:b/>
          <w:bCs/>
          <w:lang w:eastAsia="zh-CN"/>
        </w:rPr>
        <w:t xml:space="preserve">在 </w:t>
      </w:r>
      <w:proofErr w:type="spellStart"/>
      <w:r w:rsidRPr="007F7F48">
        <w:rPr>
          <w:b/>
          <w:bCs/>
        </w:rPr>
        <w:t>Neumünster</w:t>
      </w:r>
      <w:proofErr w:type="spellEnd"/>
      <w:r w:rsidRPr="007F7F48">
        <w:rPr>
          <w:b/>
          <w:bCs/>
        </w:rPr>
        <w:t xml:space="preserve"> </w:t>
      </w:r>
      <w:r w:rsidRPr="007F7F48">
        <w:rPr>
          <w:rFonts w:ascii="SimSun" w:eastAsia="SimSun" w:hAnsi="SimSun" w:cs="SimSun" w:hint="eastAsia"/>
          <w:b/>
          <w:bCs/>
          <w:lang w:eastAsia="zh-CN"/>
        </w:rPr>
        <w:t>加工大量不同的材料。</w:t>
      </w:r>
      <w:r w:rsidR="00755AD8">
        <w:rPr>
          <w:rFonts w:ascii="SimSun" w:eastAsia="SimSun" w:hAnsi="SimSun" w:cs="SimSun" w:hint="eastAsia"/>
          <w:b/>
          <w:bCs/>
          <w:lang w:eastAsia="zh-CN"/>
        </w:rPr>
        <w:t>这</w:t>
      </w:r>
      <w:r w:rsidR="00C70F3D">
        <w:rPr>
          <w:rFonts w:ascii="SimSun" w:eastAsia="SimSun" w:hAnsi="SimSun" w:cs="SimSun" w:hint="eastAsia"/>
          <w:b/>
          <w:bCs/>
          <w:lang w:eastAsia="zh-CN"/>
        </w:rPr>
        <w:t>便</w:t>
      </w:r>
      <w:r w:rsidR="00755AD8">
        <w:rPr>
          <w:rFonts w:ascii="SimSun" w:eastAsia="SimSun" w:hAnsi="SimSun" w:cs="SimSun" w:hint="eastAsia"/>
          <w:b/>
          <w:bCs/>
          <w:lang w:eastAsia="zh-CN"/>
        </w:rPr>
        <w:t>要求高度的灵活性。</w:t>
      </w:r>
      <w:r w:rsidR="008C0BDA">
        <w:rPr>
          <w:rFonts w:ascii="SimSun" w:eastAsia="SimSun" w:hAnsi="SimSun" w:cs="SimSun" w:hint="eastAsia"/>
          <w:b/>
          <w:bCs/>
          <w:lang w:eastAsia="zh-CN"/>
        </w:rPr>
        <w:t>在</w:t>
      </w:r>
      <w:r w:rsidR="00755AD8">
        <w:rPr>
          <w:rFonts w:ascii="SimSun" w:eastAsia="SimSun" w:hAnsi="SimSun" w:cs="SimSun" w:hint="eastAsia"/>
          <w:b/>
          <w:bCs/>
          <w:lang w:eastAsia="zh-CN"/>
        </w:rPr>
        <w:t>砾石采石场</w:t>
      </w:r>
      <w:r w:rsidR="008C0BDA">
        <w:rPr>
          <w:rFonts w:ascii="SimSun" w:eastAsia="SimSun" w:hAnsi="SimSun" w:cs="SimSun" w:hint="eastAsia"/>
          <w:b/>
          <w:bCs/>
          <w:lang w:eastAsia="zh-CN"/>
        </w:rPr>
        <w:t>中</w:t>
      </w:r>
      <w:r w:rsidR="005A0D7A">
        <w:rPr>
          <w:rFonts w:ascii="SimSun" w:eastAsia="SimSun" w:hAnsi="SimSun" w:cs="SimSun" w:hint="eastAsia"/>
          <w:b/>
          <w:bCs/>
          <w:lang w:eastAsia="zh-CN"/>
        </w:rPr>
        <w:t>需要加工含有大量</w:t>
      </w:r>
      <w:r w:rsidR="00755AD8">
        <w:rPr>
          <w:rFonts w:ascii="SimSun" w:eastAsia="SimSun" w:hAnsi="SimSun" w:cs="SimSun" w:hint="eastAsia"/>
          <w:b/>
          <w:bCs/>
          <w:lang w:eastAsia="zh-CN"/>
        </w:rPr>
        <w:t>沙和细料</w:t>
      </w:r>
      <w:r w:rsidR="005A0D7A">
        <w:rPr>
          <w:rFonts w:ascii="SimSun" w:eastAsia="SimSun" w:hAnsi="SimSun" w:cs="SimSun" w:hint="eastAsia"/>
          <w:b/>
          <w:bCs/>
          <w:lang w:eastAsia="zh-CN"/>
        </w:rPr>
        <w:t>的石料</w:t>
      </w:r>
      <w:r w:rsidR="00755AD8">
        <w:rPr>
          <w:rFonts w:ascii="SimSun" w:eastAsia="SimSun" w:hAnsi="SimSun" w:cs="SimSun" w:hint="eastAsia"/>
          <w:b/>
          <w:bCs/>
          <w:lang w:eastAsia="zh-CN"/>
        </w:rPr>
        <w:t>，</w:t>
      </w:r>
      <w:r w:rsidR="008C0BDA">
        <w:rPr>
          <w:rFonts w:ascii="SimSun" w:eastAsia="SimSun" w:hAnsi="SimSun" w:cs="SimSun" w:hint="eastAsia"/>
          <w:b/>
          <w:bCs/>
          <w:lang w:eastAsia="zh-CN"/>
        </w:rPr>
        <w:t>而</w:t>
      </w:r>
      <w:r w:rsidR="00755AD8">
        <w:rPr>
          <w:rFonts w:ascii="SimSun" w:eastAsia="SimSun" w:hAnsi="SimSun" w:cs="SimSun" w:hint="eastAsia"/>
          <w:b/>
          <w:bCs/>
          <w:lang w:eastAsia="zh-CN"/>
        </w:rPr>
        <w:t>再生应用中</w:t>
      </w:r>
      <w:r w:rsidR="008C0BDA">
        <w:rPr>
          <w:rFonts w:ascii="SimSun" w:eastAsia="SimSun" w:hAnsi="SimSun" w:cs="SimSun" w:hint="eastAsia"/>
          <w:b/>
          <w:bCs/>
          <w:lang w:eastAsia="zh-CN"/>
        </w:rPr>
        <w:t>则</w:t>
      </w:r>
      <w:r w:rsidR="00755AD8">
        <w:rPr>
          <w:rFonts w:ascii="SimSun" w:eastAsia="SimSun" w:hAnsi="SimSun" w:cs="SimSun" w:hint="eastAsia"/>
          <w:b/>
          <w:bCs/>
          <w:lang w:eastAsia="zh-CN"/>
        </w:rPr>
        <w:t>需要筛分瓦砾和铁路道砟。</w:t>
      </w:r>
      <w:r w:rsidR="00C70F3D">
        <w:rPr>
          <w:rFonts w:ascii="SimSun" w:eastAsia="SimSun" w:hAnsi="SimSun" w:cs="SimSun" w:hint="eastAsia"/>
          <w:b/>
          <w:bCs/>
          <w:lang w:eastAsia="zh-CN"/>
        </w:rPr>
        <w:t>该设备甚至</w:t>
      </w:r>
      <w:r w:rsidR="008C0BDA">
        <w:rPr>
          <w:rFonts w:ascii="SimSun" w:eastAsia="SimSun" w:hAnsi="SimSun" w:cs="SimSun" w:hint="eastAsia"/>
          <w:b/>
          <w:bCs/>
          <w:lang w:eastAsia="zh-CN"/>
        </w:rPr>
        <w:t>还</w:t>
      </w:r>
      <w:r w:rsidR="005A0D7A">
        <w:rPr>
          <w:rFonts w:ascii="SimSun" w:eastAsia="SimSun" w:hAnsi="SimSun" w:cs="SimSun" w:hint="eastAsia"/>
          <w:b/>
          <w:bCs/>
          <w:lang w:eastAsia="zh-CN"/>
        </w:rPr>
        <w:t>被</w:t>
      </w:r>
      <w:r w:rsidR="001A113A">
        <w:rPr>
          <w:rFonts w:ascii="SimSun" w:eastAsia="SimSun" w:hAnsi="SimSun" w:cs="SimSun" w:hint="eastAsia"/>
          <w:b/>
          <w:bCs/>
          <w:lang w:eastAsia="zh-CN"/>
        </w:rPr>
        <w:t>用来加工具有</w:t>
      </w:r>
      <w:r w:rsidR="008C0BDA">
        <w:rPr>
          <w:rFonts w:ascii="SimSun" w:eastAsia="SimSun" w:hAnsi="SimSun" w:cs="SimSun" w:hint="eastAsia"/>
          <w:b/>
          <w:bCs/>
          <w:lang w:eastAsia="zh-CN"/>
        </w:rPr>
        <w:t>高粘度</w:t>
      </w:r>
      <w:r w:rsidR="001A113A">
        <w:rPr>
          <w:rFonts w:ascii="SimSun" w:eastAsia="SimSun" w:hAnsi="SimSun" w:cs="SimSun" w:hint="eastAsia"/>
          <w:b/>
          <w:bCs/>
          <w:lang w:eastAsia="zh-CN"/>
        </w:rPr>
        <w:t>的</w:t>
      </w:r>
      <w:r w:rsidR="00C70F3D">
        <w:rPr>
          <w:rFonts w:ascii="SimSun" w:eastAsia="SimSun" w:hAnsi="SimSun" w:cs="SimSun" w:hint="eastAsia"/>
          <w:b/>
          <w:bCs/>
          <w:lang w:eastAsia="zh-CN"/>
        </w:rPr>
        <w:t>表土。</w:t>
      </w:r>
    </w:p>
    <w:p w14:paraId="0FB2FCF6" w14:textId="77777777" w:rsidR="003F3D95" w:rsidRDefault="003F3D95" w:rsidP="007F7F48">
      <w:pPr>
        <w:pStyle w:val="Absatzberschrift"/>
        <w:jc w:val="both"/>
        <w:rPr>
          <w:lang w:eastAsia="zh-CN"/>
        </w:rPr>
      </w:pPr>
    </w:p>
    <w:p w14:paraId="2654EFD1" w14:textId="3AF6355B" w:rsidR="001A113A" w:rsidRPr="001A113A" w:rsidRDefault="001A113A" w:rsidP="001A113A">
      <w:pPr>
        <w:pStyle w:val="Standardabsatz"/>
        <w:rPr>
          <w:b/>
          <w:bCs/>
          <w:lang w:eastAsia="zh-CN"/>
        </w:rPr>
      </w:pPr>
      <w:r w:rsidRPr="001A113A">
        <w:rPr>
          <w:rFonts w:ascii="SimSun" w:eastAsia="SimSun" w:hAnsi="SimSun" w:cs="SimSun" w:hint="eastAsia"/>
          <w:b/>
          <w:bCs/>
          <w:lang w:eastAsia="zh-CN"/>
        </w:rPr>
        <w:t>用途广泛的多面手</w:t>
      </w:r>
    </w:p>
    <w:p w14:paraId="7B81DE29" w14:textId="4034C015" w:rsidR="001A113A" w:rsidRDefault="001A113A" w:rsidP="001A113A">
      <w:pPr>
        <w:pStyle w:val="Standardabsatz"/>
        <w:spacing w:after="0"/>
        <w:rPr>
          <w:lang w:eastAsia="zh-CN"/>
        </w:rPr>
      </w:pPr>
    </w:p>
    <w:p w14:paraId="42B9C2C4" w14:textId="04E56308" w:rsidR="001A113A" w:rsidRDefault="00384921" w:rsidP="001A113A">
      <w:pPr>
        <w:pStyle w:val="Standardabsatz"/>
        <w:spacing w:after="0"/>
        <w:rPr>
          <w:lang w:eastAsia="zh-CN"/>
        </w:rPr>
      </w:pPr>
      <w:r>
        <w:rPr>
          <w:lang w:eastAsia="zh-CN"/>
        </w:rPr>
        <w:t xml:space="preserve">MOBISCREEN MSS  802i EVO </w:t>
      </w:r>
      <w:r>
        <w:rPr>
          <w:rFonts w:ascii="SimSun" w:eastAsia="SimSun" w:hAnsi="SimSun" w:cs="SimSun" w:hint="eastAsia"/>
          <w:lang w:eastAsia="zh-CN"/>
        </w:rPr>
        <w:t>能够处理从细到粗且具有不同程度污染的各种石料，因此，它</w:t>
      </w:r>
      <w:r w:rsidR="007A4FDA">
        <w:rPr>
          <w:rFonts w:ascii="SimSun" w:eastAsia="SimSun" w:hAnsi="SimSun" w:cs="SimSun" w:hint="eastAsia"/>
          <w:lang w:eastAsia="zh-CN"/>
        </w:rPr>
        <w:t>能够</w:t>
      </w:r>
      <w:r>
        <w:rPr>
          <w:rFonts w:ascii="SimSun" w:eastAsia="SimSun" w:hAnsi="SimSun" w:cs="SimSun" w:hint="eastAsia"/>
          <w:lang w:eastAsia="zh-CN"/>
        </w:rPr>
        <w:t>战胜各种挑战。</w:t>
      </w:r>
    </w:p>
    <w:p w14:paraId="02A9AD49" w14:textId="77777777" w:rsidR="001A113A" w:rsidRPr="001A113A" w:rsidRDefault="001A113A" w:rsidP="001A113A">
      <w:pPr>
        <w:pStyle w:val="Standardabsatz"/>
        <w:spacing w:after="0"/>
        <w:rPr>
          <w:lang w:eastAsia="zh-CN"/>
        </w:rPr>
      </w:pPr>
    </w:p>
    <w:p w14:paraId="34FB399D" w14:textId="2A36351F" w:rsidR="00384921" w:rsidRDefault="00D250B6" w:rsidP="00384921">
      <w:pPr>
        <w:pStyle w:val="Standardabsatz"/>
        <w:spacing w:after="0"/>
        <w:rPr>
          <w:lang w:eastAsia="zh-CN"/>
        </w:rPr>
      </w:pPr>
      <w:r>
        <w:rPr>
          <w:rFonts w:ascii="SimSun" w:eastAsia="SimSun" w:hAnsi="SimSun" w:cs="SimSun" w:hint="eastAsia"/>
          <w:lang w:eastAsia="zh-CN"/>
        </w:rPr>
        <w:t>例如：砾石的开采。“在该应用中，我们需要处理大量沙和相对少量的石料。这便意味着细料侧向卸料皮带机任务艰巨。</w:t>
      </w:r>
      <w:r w:rsidR="00FD0F3E">
        <w:rPr>
          <w:rFonts w:ascii="SimSun" w:eastAsia="SimSun" w:hAnsi="SimSun" w:cs="SimSun" w:hint="eastAsia"/>
          <w:lang w:eastAsia="zh-CN"/>
        </w:rPr>
        <w:t>对于</w:t>
      </w:r>
      <w:r>
        <w:rPr>
          <w:rFonts w:ascii="SimSun" w:eastAsia="SimSun" w:hAnsi="SimSun" w:cs="SimSun" w:hint="eastAsia"/>
          <w:lang w:eastAsia="zh-CN"/>
        </w:rPr>
        <w:t>这种情况，其它的筛分设备很快</w:t>
      </w:r>
      <w:r w:rsidR="00FD0F3E">
        <w:rPr>
          <w:rFonts w:ascii="SimSun" w:eastAsia="SimSun" w:hAnsi="SimSun" w:cs="SimSun" w:hint="eastAsia"/>
          <w:lang w:eastAsia="zh-CN"/>
        </w:rPr>
        <w:t>就会</w:t>
      </w:r>
      <w:r>
        <w:rPr>
          <w:rFonts w:ascii="SimSun" w:eastAsia="SimSun" w:hAnsi="SimSun" w:cs="SimSun" w:hint="eastAsia"/>
          <w:lang w:eastAsia="zh-CN"/>
        </w:rPr>
        <w:t>达到其极限。但是，</w:t>
      </w:r>
      <w:r w:rsidR="00AE3729">
        <w:rPr>
          <w:rFonts w:ascii="SimSun" w:eastAsia="SimSun" w:hAnsi="SimSun" w:cs="SimSun" w:hint="eastAsia"/>
          <w:lang w:eastAsia="zh-CN"/>
        </w:rPr>
        <w:t>这对</w:t>
      </w:r>
      <w:r>
        <w:rPr>
          <w:rFonts w:ascii="SimSun" w:eastAsia="SimSun" w:hAnsi="SimSun" w:cs="SimSun" w:hint="eastAsia"/>
          <w:lang w:eastAsia="zh-CN"/>
        </w:rPr>
        <w:t>我们</w:t>
      </w:r>
      <w:r w:rsidR="00FD0F3E">
        <w:rPr>
          <w:rFonts w:ascii="SimSun" w:eastAsia="SimSun" w:hAnsi="SimSun" w:cs="SimSun" w:hint="eastAsia"/>
          <w:lang w:eastAsia="zh-CN"/>
        </w:rPr>
        <w:t>的新</w:t>
      </w:r>
      <w:r>
        <w:rPr>
          <w:rFonts w:ascii="SimSun" w:eastAsia="SimSun" w:hAnsi="SimSun" w:cs="SimSun" w:hint="eastAsia"/>
          <w:lang w:eastAsia="zh-CN"/>
        </w:rPr>
        <w:t>设备而言，却丝毫不成问题！”</w:t>
      </w:r>
      <w:r w:rsidRPr="00D250B6">
        <w:rPr>
          <w:lang w:eastAsia="zh-CN"/>
        </w:rPr>
        <w:t xml:space="preserve"> </w:t>
      </w:r>
      <w:r>
        <w:rPr>
          <w:lang w:eastAsia="zh-CN"/>
        </w:rPr>
        <w:t xml:space="preserve">Ernst Krebs GmbH &amp; Co. KG </w:t>
      </w:r>
      <w:r>
        <w:rPr>
          <w:rFonts w:ascii="SimSun" w:eastAsia="SimSun" w:hAnsi="SimSun" w:cs="SimSun" w:hint="eastAsia"/>
          <w:lang w:eastAsia="zh-CN"/>
        </w:rPr>
        <w:t>的</w:t>
      </w:r>
      <w:r w:rsidR="007A4FDA">
        <w:rPr>
          <w:rFonts w:ascii="SimSun" w:eastAsia="SimSun" w:hAnsi="SimSun" w:cs="SimSun" w:hint="eastAsia"/>
          <w:lang w:eastAsia="zh-CN"/>
        </w:rPr>
        <w:t>经营者</w:t>
      </w:r>
      <w:r>
        <w:rPr>
          <w:rFonts w:ascii="SimSun" w:eastAsia="SimSun" w:hAnsi="SimSun" w:cs="SimSun" w:hint="eastAsia"/>
          <w:lang w:eastAsia="zh-CN"/>
        </w:rPr>
        <w:t xml:space="preserve"> </w:t>
      </w:r>
      <w:r>
        <w:rPr>
          <w:lang w:eastAsia="zh-CN"/>
        </w:rPr>
        <w:t xml:space="preserve">André Krebs </w:t>
      </w:r>
      <w:r>
        <w:rPr>
          <w:rFonts w:ascii="SimSun" w:eastAsia="SimSun" w:hAnsi="SimSun" w:cs="SimSun" w:hint="eastAsia"/>
          <w:lang w:eastAsia="zh-CN"/>
        </w:rPr>
        <w:t>先生</w:t>
      </w:r>
      <w:r w:rsidR="007A4FDA">
        <w:rPr>
          <w:rFonts w:ascii="SimSun" w:eastAsia="SimSun" w:hAnsi="SimSun" w:cs="SimSun" w:hint="eastAsia"/>
          <w:lang w:eastAsia="zh-CN"/>
        </w:rPr>
        <w:t xml:space="preserve">评价 </w:t>
      </w:r>
      <w:r w:rsidR="007A4FDA">
        <w:rPr>
          <w:lang w:eastAsia="zh-CN"/>
        </w:rPr>
        <w:t xml:space="preserve">MSS  802i EVO </w:t>
      </w:r>
      <w:r w:rsidR="007A4FDA">
        <w:rPr>
          <w:rFonts w:ascii="SimSun" w:eastAsia="SimSun" w:hAnsi="SimSun" w:cs="SimSun" w:hint="eastAsia"/>
          <w:lang w:eastAsia="zh-CN"/>
        </w:rPr>
        <w:t>时</w:t>
      </w:r>
      <w:r w:rsidR="00FD0F3E">
        <w:rPr>
          <w:rFonts w:ascii="SimSun" w:eastAsia="SimSun" w:hAnsi="SimSun" w:cs="SimSun" w:hint="eastAsia"/>
          <w:lang w:eastAsia="zh-CN"/>
        </w:rPr>
        <w:t>开心</w:t>
      </w:r>
      <w:r>
        <w:rPr>
          <w:rFonts w:ascii="SimSun" w:eastAsia="SimSun" w:hAnsi="SimSun" w:cs="SimSun" w:hint="eastAsia"/>
          <w:lang w:eastAsia="zh-CN"/>
        </w:rPr>
        <w:t>地</w:t>
      </w:r>
      <w:r w:rsidR="00FD0F3E">
        <w:rPr>
          <w:rFonts w:ascii="SimSun" w:eastAsia="SimSun" w:hAnsi="SimSun" w:cs="SimSun" w:hint="eastAsia"/>
          <w:lang w:eastAsia="zh-CN"/>
        </w:rPr>
        <w:t>称赞</w:t>
      </w:r>
      <w:r w:rsidR="00B8729B">
        <w:rPr>
          <w:rFonts w:ascii="SimSun" w:eastAsia="SimSun" w:hAnsi="SimSun" w:cs="SimSun" w:hint="eastAsia"/>
          <w:lang w:eastAsia="zh-CN"/>
        </w:rPr>
        <w:t>道。</w:t>
      </w:r>
      <w:r w:rsidR="00556C8E">
        <w:rPr>
          <w:rFonts w:ascii="SimSun" w:eastAsia="SimSun" w:hAnsi="SimSun" w:cs="SimSun" w:hint="eastAsia"/>
          <w:lang w:eastAsia="zh-CN"/>
        </w:rPr>
        <w:t>该设备的一个优势是：它们筛箱的调节范围</w:t>
      </w:r>
      <w:r w:rsidR="006201A5">
        <w:rPr>
          <w:rFonts w:ascii="SimSun" w:eastAsia="SimSun" w:hAnsi="SimSun" w:cs="SimSun" w:hint="eastAsia"/>
          <w:lang w:eastAsia="zh-CN"/>
        </w:rPr>
        <w:t>超出</w:t>
      </w:r>
      <w:r w:rsidR="00556C8E">
        <w:rPr>
          <w:rFonts w:ascii="SimSun" w:eastAsia="SimSun" w:hAnsi="SimSun" w:cs="SimSun" w:hint="eastAsia"/>
          <w:lang w:eastAsia="zh-CN"/>
        </w:rPr>
        <w:t>同档设备</w:t>
      </w:r>
      <w:r w:rsidR="006201A5">
        <w:rPr>
          <w:rFonts w:ascii="SimSun" w:eastAsia="SimSun" w:hAnsi="SimSun" w:cs="SimSun" w:hint="eastAsia"/>
          <w:lang w:eastAsia="zh-CN"/>
        </w:rPr>
        <w:t xml:space="preserve"> </w:t>
      </w:r>
      <w:r w:rsidR="00556C8E">
        <w:rPr>
          <w:rFonts w:ascii="SimSun" w:eastAsia="SimSun" w:hAnsi="SimSun" w:cs="SimSun"/>
          <w:lang w:eastAsia="zh-CN"/>
        </w:rPr>
        <w:t>20%</w:t>
      </w:r>
      <w:r w:rsidR="006472F1">
        <w:rPr>
          <w:rFonts w:ascii="SimSun" w:eastAsia="SimSun" w:hAnsi="SimSun" w:cs="SimSun" w:hint="eastAsia"/>
          <w:lang w:eastAsia="zh-CN"/>
        </w:rPr>
        <w:t>，</w:t>
      </w:r>
      <w:r w:rsidR="00556C8E">
        <w:rPr>
          <w:rFonts w:ascii="SimSun" w:eastAsia="SimSun" w:hAnsi="SimSun" w:cs="SimSun" w:hint="eastAsia"/>
          <w:lang w:eastAsia="zh-CN"/>
        </w:rPr>
        <w:t>这</w:t>
      </w:r>
      <w:r w:rsidR="006472F1">
        <w:rPr>
          <w:rFonts w:ascii="SimSun" w:eastAsia="SimSun" w:hAnsi="SimSun" w:cs="SimSun" w:hint="eastAsia"/>
          <w:lang w:eastAsia="zh-CN"/>
        </w:rPr>
        <w:t>便</w:t>
      </w:r>
      <w:r w:rsidR="00556C8E">
        <w:rPr>
          <w:rFonts w:ascii="SimSun" w:eastAsia="SimSun" w:hAnsi="SimSun" w:cs="SimSun" w:hint="eastAsia"/>
          <w:lang w:eastAsia="zh-CN"/>
        </w:rPr>
        <w:t>确保了对沙等细料的</w:t>
      </w:r>
      <w:r w:rsidR="00E3146E">
        <w:rPr>
          <w:rFonts w:ascii="SimSun" w:eastAsia="SimSun" w:hAnsi="SimSun" w:cs="SimSun" w:hint="eastAsia"/>
          <w:lang w:eastAsia="zh-CN"/>
        </w:rPr>
        <w:t>截止粒径控制</w:t>
      </w:r>
      <w:r w:rsidR="00556C8E">
        <w:rPr>
          <w:rFonts w:ascii="SimSun" w:eastAsia="SimSun" w:hAnsi="SimSun" w:cs="SimSun" w:hint="eastAsia"/>
          <w:lang w:eastAsia="zh-CN"/>
        </w:rPr>
        <w:t>以及更高的产量。</w:t>
      </w:r>
    </w:p>
    <w:p w14:paraId="76368CD7" w14:textId="77777777" w:rsidR="00384921" w:rsidRDefault="00384921" w:rsidP="00384921">
      <w:pPr>
        <w:pStyle w:val="Standardabsatz"/>
        <w:spacing w:after="0"/>
        <w:rPr>
          <w:b/>
          <w:lang w:eastAsia="zh-CN"/>
        </w:rPr>
      </w:pPr>
    </w:p>
    <w:p w14:paraId="68F99C41" w14:textId="0545CCD2" w:rsidR="005A0D7A" w:rsidRPr="005A0D7A" w:rsidRDefault="005A0D7A" w:rsidP="005A0D7A">
      <w:pPr>
        <w:pStyle w:val="Standardabsatz"/>
        <w:rPr>
          <w:b/>
          <w:bCs/>
          <w:lang w:eastAsia="zh-CN"/>
        </w:rPr>
      </w:pPr>
      <w:r w:rsidRPr="005A0D7A">
        <w:rPr>
          <w:rFonts w:ascii="SimSun" w:eastAsia="SimSun" w:hAnsi="SimSun" w:cs="SimSun" w:hint="eastAsia"/>
          <w:b/>
          <w:bCs/>
          <w:lang w:eastAsia="zh-CN"/>
        </w:rPr>
        <w:t>从喂料到筛面</w:t>
      </w:r>
      <w:r w:rsidR="001F5303" w:rsidRPr="005A0D7A">
        <w:rPr>
          <w:rFonts w:ascii="SimSun" w:eastAsia="SimSun" w:hAnsi="SimSun" w:cs="SimSun" w:hint="eastAsia"/>
          <w:b/>
          <w:bCs/>
          <w:lang w:eastAsia="zh-CN"/>
        </w:rPr>
        <w:t>更换</w:t>
      </w:r>
      <w:r w:rsidR="00276E12">
        <w:rPr>
          <w:rFonts w:ascii="SimSun" w:eastAsia="SimSun" w:hAnsi="SimSun" w:cs="SimSun" w:hint="eastAsia"/>
          <w:b/>
          <w:bCs/>
          <w:lang w:eastAsia="zh-CN"/>
        </w:rPr>
        <w:t>，</w:t>
      </w:r>
      <w:r w:rsidRPr="005A0D7A">
        <w:rPr>
          <w:rFonts w:ascii="SimSun" w:eastAsia="SimSun" w:hAnsi="SimSun" w:cs="SimSun" w:hint="eastAsia"/>
          <w:b/>
          <w:bCs/>
          <w:lang w:eastAsia="zh-CN"/>
        </w:rPr>
        <w:t>均具有高度灵活性</w:t>
      </w:r>
    </w:p>
    <w:p w14:paraId="11E5503D" w14:textId="2543FE44" w:rsidR="005A0D7A" w:rsidRDefault="005A0D7A" w:rsidP="005A0D7A">
      <w:pPr>
        <w:pStyle w:val="Standardabsatz"/>
        <w:spacing w:after="0"/>
      </w:pPr>
    </w:p>
    <w:p w14:paraId="3C7E42D5" w14:textId="1B6805D6" w:rsidR="005A0D7A" w:rsidRPr="00FF6563" w:rsidRDefault="001F5303" w:rsidP="005A0D7A">
      <w:pPr>
        <w:pStyle w:val="Standardabsatz"/>
        <w:spacing w:after="0"/>
        <w:rPr>
          <w:lang w:val="en-US" w:eastAsia="zh-CN"/>
        </w:rPr>
      </w:pPr>
      <w:r>
        <w:rPr>
          <w:rFonts w:ascii="SimSun" w:eastAsia="SimSun" w:hAnsi="SimSun" w:cs="SimSun" w:hint="eastAsia"/>
          <w:lang w:eastAsia="zh-CN"/>
        </w:rPr>
        <w:t>大型料斗</w:t>
      </w:r>
      <w:r w:rsidR="006A3047">
        <w:rPr>
          <w:rFonts w:ascii="SimSun" w:eastAsia="SimSun" w:hAnsi="SimSun" w:cs="SimSun" w:hint="eastAsia"/>
          <w:lang w:eastAsia="zh-CN"/>
        </w:rPr>
        <w:t>也有助于提高应用灵活性。</w:t>
      </w:r>
      <w:r w:rsidR="00AD56EB">
        <w:rPr>
          <w:rFonts w:ascii="SimSun" w:eastAsia="SimSun" w:hAnsi="SimSun" w:cs="SimSun" w:hint="eastAsia"/>
          <w:lang w:eastAsia="zh-CN"/>
        </w:rPr>
        <w:t>料斗后壁和料斗扩展件</w:t>
      </w:r>
      <w:r w:rsidR="00FF6563">
        <w:rPr>
          <w:rFonts w:ascii="SimSun" w:eastAsia="SimSun" w:hAnsi="SimSun" w:cs="SimSun" w:hint="eastAsia"/>
          <w:lang w:eastAsia="zh-CN"/>
        </w:rPr>
        <w:t>能够</w:t>
      </w:r>
      <w:r w:rsidR="00AD56EB">
        <w:rPr>
          <w:rFonts w:ascii="SimSun" w:eastAsia="SimSun" w:hAnsi="SimSun" w:cs="SimSun" w:hint="eastAsia"/>
          <w:lang w:eastAsia="zh-CN"/>
        </w:rPr>
        <w:t>以不同高度折叠</w:t>
      </w:r>
      <w:r w:rsidR="00FF6563">
        <w:rPr>
          <w:rFonts w:ascii="SimSun" w:eastAsia="SimSun" w:hAnsi="SimSun" w:cs="SimSun" w:hint="eastAsia"/>
          <w:lang w:eastAsia="zh-CN"/>
        </w:rPr>
        <w:t>，</w:t>
      </w:r>
      <w:r w:rsidR="00D03394">
        <w:rPr>
          <w:rFonts w:ascii="SimSun" w:eastAsia="SimSun" w:hAnsi="SimSun" w:cs="SimSun" w:hint="eastAsia"/>
          <w:lang w:eastAsia="zh-CN"/>
        </w:rPr>
        <w:t>从而可实现从侧部和后部以不同高度喂料。</w:t>
      </w:r>
      <w:r w:rsidR="00C44CC2">
        <w:rPr>
          <w:rFonts w:ascii="SimSun" w:eastAsia="SimSun" w:hAnsi="SimSun" w:cs="SimSun" w:hint="eastAsia"/>
          <w:lang w:eastAsia="zh-CN"/>
        </w:rPr>
        <w:t>此外，</w:t>
      </w:r>
      <w:r w:rsidR="00D03394">
        <w:rPr>
          <w:rFonts w:ascii="SimSun" w:eastAsia="SimSun" w:hAnsi="SimSun" w:cs="SimSun" w:hint="eastAsia"/>
          <w:lang w:eastAsia="zh-CN"/>
        </w:rPr>
        <w:t>即便是下层</w:t>
      </w:r>
      <w:r w:rsidR="00C44CC2">
        <w:rPr>
          <w:rFonts w:ascii="SimSun" w:eastAsia="SimSun" w:hAnsi="SimSun" w:cs="SimSun" w:hint="eastAsia"/>
          <w:lang w:eastAsia="zh-CN"/>
        </w:rPr>
        <w:t>筛面</w:t>
      </w:r>
      <w:r w:rsidR="00D03394">
        <w:rPr>
          <w:rFonts w:ascii="SimSun" w:eastAsia="SimSun" w:hAnsi="SimSun" w:cs="SimSun" w:hint="eastAsia"/>
          <w:lang w:eastAsia="zh-CN"/>
        </w:rPr>
        <w:t>，</w:t>
      </w:r>
      <w:r w:rsidR="00C44CC2">
        <w:rPr>
          <w:rFonts w:ascii="SimSun" w:eastAsia="SimSun" w:hAnsi="SimSun" w:cs="SimSun" w:hint="eastAsia"/>
          <w:lang w:eastAsia="zh-CN"/>
        </w:rPr>
        <w:t>其</w:t>
      </w:r>
      <w:r w:rsidR="00D03394">
        <w:rPr>
          <w:rFonts w:ascii="SimSun" w:eastAsia="SimSun" w:hAnsi="SimSun" w:cs="SimSun" w:hint="eastAsia"/>
          <w:lang w:eastAsia="zh-CN"/>
        </w:rPr>
        <w:t>更换也</w:t>
      </w:r>
      <w:r w:rsidR="00C44CC2">
        <w:rPr>
          <w:rFonts w:ascii="SimSun" w:eastAsia="SimSun" w:hAnsi="SimSun" w:cs="SimSun" w:hint="eastAsia"/>
          <w:lang w:eastAsia="zh-CN"/>
        </w:rPr>
        <w:t>相对</w:t>
      </w:r>
      <w:r w:rsidR="00D03394">
        <w:rPr>
          <w:rFonts w:ascii="SimSun" w:eastAsia="SimSun" w:hAnsi="SimSun" w:cs="SimSun" w:hint="eastAsia"/>
          <w:lang w:eastAsia="zh-CN"/>
        </w:rPr>
        <w:t>轻松便捷，</w:t>
      </w:r>
      <w:r w:rsidR="00C84545">
        <w:rPr>
          <w:rFonts w:ascii="SimSun" w:eastAsia="SimSun" w:hAnsi="SimSun" w:cs="SimSun" w:hint="eastAsia"/>
          <w:lang w:eastAsia="zh-CN"/>
        </w:rPr>
        <w:t>因为筛箱能够完全被水平放置。</w:t>
      </w:r>
      <w:r w:rsidR="00C44CC2">
        <w:rPr>
          <w:rFonts w:ascii="SimSun" w:eastAsia="SimSun" w:hAnsi="SimSun" w:cs="SimSun" w:hint="eastAsia"/>
          <w:lang w:eastAsia="zh-CN"/>
        </w:rPr>
        <w:t>筛分参数可准确调节，甚至还可改变，例如：从三种成品到两种成品的轻松转换。</w:t>
      </w:r>
    </w:p>
    <w:p w14:paraId="10D7B706" w14:textId="77777777" w:rsidR="005A0D7A" w:rsidRDefault="005A0D7A" w:rsidP="005A0D7A">
      <w:pPr>
        <w:pStyle w:val="Standardabsatz"/>
        <w:spacing w:after="0"/>
        <w:rPr>
          <w:lang w:eastAsia="zh-CN"/>
        </w:rPr>
      </w:pPr>
    </w:p>
    <w:p w14:paraId="1DA5D3AE" w14:textId="6D9C744F" w:rsidR="004715AB" w:rsidRPr="004715AB" w:rsidRDefault="004715AB" w:rsidP="004715AB">
      <w:pPr>
        <w:pStyle w:val="Standardabsatz"/>
        <w:spacing w:after="0"/>
        <w:rPr>
          <w:lang w:eastAsia="zh-CN"/>
        </w:rPr>
      </w:pPr>
      <w:r>
        <w:rPr>
          <w:rFonts w:ascii="SimSun" w:eastAsia="SimSun" w:hAnsi="SimSun" w:cs="SimSun" w:hint="eastAsia"/>
          <w:lang w:eastAsia="zh-CN"/>
        </w:rPr>
        <w:t>该设备在不同工地间的转换也十分快速：</w:t>
      </w:r>
      <w:r w:rsidR="00CA6E2F">
        <w:rPr>
          <w:rFonts w:ascii="SimSun" w:eastAsia="SimSun" w:hAnsi="SimSun" w:cs="SimSun" w:hint="eastAsia"/>
          <w:lang w:eastAsia="zh-CN"/>
        </w:rPr>
        <w:t>卸料皮带机可折叠 — 无需拆卸任何部件。得益于无级驱动控制，它还能够准确移动并就位。</w:t>
      </w:r>
    </w:p>
    <w:p w14:paraId="148A0270" w14:textId="77777777" w:rsidR="0074494B" w:rsidRDefault="0074494B" w:rsidP="004715AB">
      <w:pPr>
        <w:pStyle w:val="Absatzberschrift"/>
        <w:rPr>
          <w:b w:val="0"/>
          <w:lang w:eastAsia="zh-CN"/>
        </w:rPr>
      </w:pPr>
    </w:p>
    <w:p w14:paraId="365B64BB" w14:textId="0931725D" w:rsidR="008129CD" w:rsidRPr="008129CD" w:rsidRDefault="008129CD" w:rsidP="008129CD">
      <w:pPr>
        <w:pStyle w:val="Standardabsatz"/>
        <w:rPr>
          <w:b/>
          <w:bCs/>
        </w:rPr>
      </w:pPr>
      <w:r w:rsidRPr="008129CD">
        <w:rPr>
          <w:rFonts w:ascii="SimSun" w:eastAsia="SimSun" w:hAnsi="SimSun" w:cs="SimSun" w:hint="eastAsia"/>
          <w:b/>
          <w:bCs/>
          <w:lang w:eastAsia="zh-CN"/>
        </w:rPr>
        <w:t>关注人员安全</w:t>
      </w:r>
    </w:p>
    <w:p w14:paraId="2DF5A065" w14:textId="4317071A" w:rsidR="008129CD" w:rsidRDefault="008129CD" w:rsidP="008129CD">
      <w:pPr>
        <w:pStyle w:val="Standardabsatz"/>
        <w:spacing w:after="0"/>
      </w:pPr>
    </w:p>
    <w:p w14:paraId="65784410" w14:textId="459CB406" w:rsidR="008129CD" w:rsidRDefault="000426D3" w:rsidP="008129CD">
      <w:pPr>
        <w:pStyle w:val="Standardabsatz"/>
        <w:spacing w:after="0"/>
        <w:rPr>
          <w:lang w:eastAsia="zh-CN"/>
        </w:rPr>
      </w:pPr>
      <w:r>
        <w:rPr>
          <w:rFonts w:ascii="SimSun" w:eastAsia="SimSun" w:hAnsi="SimSun" w:cs="SimSun" w:hint="eastAsia"/>
          <w:lang w:eastAsia="zh-CN"/>
        </w:rPr>
        <w:t xml:space="preserve">克磊镘 </w:t>
      </w:r>
      <w:r>
        <w:rPr>
          <w:lang w:eastAsia="zh-CN"/>
        </w:rPr>
        <w:t xml:space="preserve">MSS 802i EVO </w:t>
      </w:r>
      <w:r>
        <w:rPr>
          <w:rFonts w:ascii="SimSun" w:eastAsia="SimSun" w:hAnsi="SimSun" w:cs="SimSun" w:hint="eastAsia"/>
          <w:lang w:eastAsia="zh-CN"/>
        </w:rPr>
        <w:t>移动式筛分设备的控制面板操作直观，所有相关功能均可在安全距离范围内</w:t>
      </w:r>
      <w:r w:rsidR="00EB77D7">
        <w:rPr>
          <w:rFonts w:ascii="SimSun" w:eastAsia="SimSun" w:hAnsi="SimSun" w:cs="SimSun" w:hint="eastAsia"/>
          <w:lang w:eastAsia="zh-CN"/>
        </w:rPr>
        <w:t>得到控制</w:t>
      </w:r>
      <w:r>
        <w:rPr>
          <w:rFonts w:ascii="SimSun" w:eastAsia="SimSun" w:hAnsi="SimSun" w:cs="SimSun" w:hint="eastAsia"/>
          <w:lang w:eastAsia="zh-CN"/>
        </w:rPr>
        <w:t>，确保了施工安全性。该控制面板能够安插到设备的三个不同位置。因此，操作手能够始终观察到当前被启动的功能。</w:t>
      </w:r>
      <w:r w:rsidR="00276B31">
        <w:rPr>
          <w:rFonts w:ascii="SimSun" w:eastAsia="SimSun" w:hAnsi="SimSun" w:cs="SimSun" w:hint="eastAsia"/>
          <w:lang w:eastAsia="zh-CN"/>
        </w:rPr>
        <w:t>过去，操作手通过操纵杆操控设备功能，而执行所启动功能的部件却与操纵杆相距甚远，使得操作非常困难。如今，这种情况已成为历史。设置和维修操作也得到简化。</w:t>
      </w:r>
    </w:p>
    <w:p w14:paraId="68C17043" w14:textId="77777777" w:rsidR="008129CD" w:rsidRDefault="008129CD" w:rsidP="008129CD">
      <w:pPr>
        <w:pStyle w:val="Standardabsatz"/>
        <w:spacing w:after="0"/>
        <w:rPr>
          <w:lang w:eastAsia="zh-CN"/>
        </w:rPr>
      </w:pPr>
    </w:p>
    <w:p w14:paraId="13BBBE4B" w14:textId="0FD9CBE2" w:rsidR="0077756C" w:rsidRDefault="0077756C" w:rsidP="00CC58D8">
      <w:pPr>
        <w:pStyle w:val="Standardabsatz"/>
        <w:spacing w:after="0"/>
        <w:rPr>
          <w:rFonts w:ascii="SimSun" w:eastAsia="SimSun" w:hAnsi="SimSun" w:cs="SimSun"/>
          <w:b/>
          <w:bCs/>
          <w:lang w:eastAsia="zh-CN"/>
        </w:rPr>
      </w:pPr>
      <w:r>
        <w:rPr>
          <w:rFonts w:ascii="SimSun" w:eastAsia="SimSun" w:hAnsi="SimSun" w:cs="SimSun" w:hint="eastAsia"/>
          <w:b/>
          <w:bCs/>
          <w:lang w:eastAsia="zh-CN"/>
        </w:rPr>
        <w:t>用户从切实可行的解决方案中</w:t>
      </w:r>
      <w:r w:rsidR="00933304">
        <w:rPr>
          <w:rFonts w:ascii="SimSun" w:eastAsia="SimSun" w:hAnsi="SimSun" w:cs="SimSun" w:hint="eastAsia"/>
          <w:b/>
          <w:bCs/>
          <w:lang w:eastAsia="zh-CN"/>
        </w:rPr>
        <w:t>受益</w:t>
      </w:r>
      <w:r>
        <w:rPr>
          <w:rFonts w:ascii="SimSun" w:eastAsia="SimSun" w:hAnsi="SimSun" w:cs="SimSun" w:hint="eastAsia"/>
          <w:b/>
          <w:bCs/>
          <w:lang w:eastAsia="zh-CN"/>
        </w:rPr>
        <w:t>颇丰</w:t>
      </w:r>
    </w:p>
    <w:p w14:paraId="364651B1" w14:textId="77777777" w:rsidR="0077756C" w:rsidRPr="00CC58D8" w:rsidRDefault="0077756C" w:rsidP="00CC58D8">
      <w:pPr>
        <w:pStyle w:val="Standardabsatz"/>
        <w:spacing w:after="0"/>
        <w:rPr>
          <w:b/>
          <w:bCs/>
          <w:lang w:eastAsia="zh-CN"/>
        </w:rPr>
      </w:pPr>
    </w:p>
    <w:p w14:paraId="39ABADE8" w14:textId="54061690" w:rsidR="0077756C" w:rsidRDefault="008F58AD" w:rsidP="00BC487A">
      <w:pPr>
        <w:rPr>
          <w:rFonts w:ascii="SimSun" w:hAnsi="SimSun" w:cs="SimSun"/>
          <w:sz w:val="22"/>
          <w:szCs w:val="24"/>
          <w:lang w:eastAsia="zh-CN"/>
        </w:rPr>
      </w:pPr>
      <w:r w:rsidRPr="008F58AD">
        <w:rPr>
          <w:rFonts w:asciiTheme="minorEastAsia" w:eastAsiaTheme="minorEastAsia" w:hAnsiTheme="minorEastAsia" w:hint="eastAsia"/>
          <w:bCs/>
          <w:sz w:val="22"/>
          <w:lang w:eastAsia="zh-CN"/>
        </w:rPr>
        <w:t>“显而易见，</w:t>
      </w:r>
      <w:r w:rsidR="002876EE">
        <w:rPr>
          <w:rFonts w:asciiTheme="minorEastAsia" w:eastAsiaTheme="minorEastAsia" w:hAnsiTheme="minorEastAsia" w:hint="eastAsia"/>
          <w:bCs/>
          <w:sz w:val="22"/>
          <w:lang w:eastAsia="zh-CN"/>
        </w:rPr>
        <w:t>研发部清楚</w:t>
      </w:r>
      <w:r w:rsidR="009027E5">
        <w:rPr>
          <w:rFonts w:asciiTheme="minorEastAsia" w:eastAsiaTheme="minorEastAsia" w:hAnsiTheme="minorEastAsia" w:hint="eastAsia"/>
          <w:bCs/>
          <w:sz w:val="22"/>
          <w:lang w:eastAsia="zh-CN"/>
        </w:rPr>
        <w:t>地</w:t>
      </w:r>
      <w:r w:rsidR="002876EE">
        <w:rPr>
          <w:rFonts w:asciiTheme="minorEastAsia" w:eastAsiaTheme="minorEastAsia" w:hAnsiTheme="minorEastAsia" w:hint="eastAsia"/>
          <w:bCs/>
          <w:sz w:val="22"/>
          <w:lang w:eastAsia="zh-CN"/>
        </w:rPr>
        <w:t>了解什么在</w:t>
      </w:r>
      <w:r w:rsidR="00A979AB">
        <w:rPr>
          <w:rFonts w:asciiTheme="minorEastAsia" w:eastAsiaTheme="minorEastAsia" w:hAnsiTheme="minorEastAsia" w:hint="eastAsia"/>
          <w:bCs/>
          <w:sz w:val="22"/>
          <w:lang w:eastAsia="zh-CN"/>
        </w:rPr>
        <w:t>实际应用中才</w:t>
      </w:r>
      <w:r w:rsidR="002876EE">
        <w:rPr>
          <w:rFonts w:asciiTheme="minorEastAsia" w:eastAsiaTheme="minorEastAsia" w:hAnsiTheme="minorEastAsia" w:hint="eastAsia"/>
          <w:bCs/>
          <w:sz w:val="22"/>
          <w:lang w:eastAsia="zh-CN"/>
        </w:rPr>
        <w:t>能够提高工作效率。</w:t>
      </w:r>
      <w:r w:rsidR="00933304">
        <w:rPr>
          <w:rFonts w:asciiTheme="minorEastAsia" w:eastAsiaTheme="minorEastAsia" w:hAnsiTheme="minorEastAsia" w:hint="eastAsia"/>
          <w:bCs/>
          <w:sz w:val="22"/>
          <w:lang w:eastAsia="zh-CN"/>
        </w:rPr>
        <w:t>一切操作都明显更快、设置时间更短，并且产量更高。每天工作结束时都收获</w:t>
      </w:r>
      <w:r w:rsidR="00A979AB">
        <w:rPr>
          <w:rFonts w:asciiTheme="minorEastAsia" w:eastAsiaTheme="minorEastAsia" w:hAnsiTheme="minorEastAsia" w:hint="eastAsia"/>
          <w:bCs/>
          <w:sz w:val="22"/>
          <w:lang w:eastAsia="zh-CN"/>
        </w:rPr>
        <w:t>满满</w:t>
      </w:r>
      <w:r w:rsidR="00933304">
        <w:rPr>
          <w:rFonts w:asciiTheme="minorEastAsia" w:eastAsiaTheme="minorEastAsia" w:hAnsiTheme="minorEastAsia" w:hint="eastAsia"/>
          <w:bCs/>
          <w:sz w:val="22"/>
          <w:lang w:eastAsia="zh-CN"/>
        </w:rPr>
        <w:t>。</w:t>
      </w:r>
      <w:r w:rsidRPr="008F58AD">
        <w:rPr>
          <w:rFonts w:asciiTheme="minorEastAsia" w:eastAsiaTheme="minorEastAsia" w:hAnsiTheme="minorEastAsia" w:hint="eastAsia"/>
          <w:bCs/>
          <w:sz w:val="22"/>
          <w:lang w:eastAsia="zh-CN"/>
        </w:rPr>
        <w:t>”</w:t>
      </w:r>
      <w:r w:rsidR="00933304" w:rsidRPr="00933304">
        <w:rPr>
          <w:rFonts w:eastAsiaTheme="minorHAnsi" w:cstheme="minorBidi"/>
          <w:sz w:val="22"/>
          <w:szCs w:val="24"/>
          <w:lang w:eastAsia="zh-CN"/>
        </w:rPr>
        <w:t>André Krebs</w:t>
      </w:r>
      <w:r w:rsidR="00933304">
        <w:rPr>
          <w:rFonts w:eastAsiaTheme="minorHAnsi" w:cstheme="minorBidi"/>
          <w:sz w:val="22"/>
          <w:szCs w:val="24"/>
          <w:lang w:eastAsia="zh-CN"/>
        </w:rPr>
        <w:t xml:space="preserve"> </w:t>
      </w:r>
      <w:r w:rsidR="00933304">
        <w:rPr>
          <w:rFonts w:ascii="SimSun" w:hAnsi="SimSun" w:cs="SimSun" w:hint="eastAsia"/>
          <w:sz w:val="22"/>
          <w:szCs w:val="24"/>
          <w:lang w:eastAsia="zh-CN"/>
        </w:rPr>
        <w:t>补充道。</w:t>
      </w:r>
    </w:p>
    <w:p w14:paraId="089C863B" w14:textId="77D638D5" w:rsidR="00741FF3" w:rsidRDefault="00741FF3" w:rsidP="00BC487A">
      <w:pPr>
        <w:rPr>
          <w:rFonts w:ascii="SimSun" w:hAnsi="SimSun" w:cs="SimSun"/>
          <w:sz w:val="22"/>
          <w:szCs w:val="24"/>
          <w:lang w:eastAsia="zh-CN"/>
        </w:rPr>
      </w:pPr>
    </w:p>
    <w:p w14:paraId="704F3471" w14:textId="299BD700" w:rsidR="00741FF3" w:rsidRDefault="00741FF3" w:rsidP="00BC487A">
      <w:pPr>
        <w:rPr>
          <w:rFonts w:ascii="SimSun" w:hAnsi="SimSun" w:cs="SimSun"/>
          <w:sz w:val="22"/>
          <w:szCs w:val="24"/>
          <w:lang w:eastAsia="zh-CN"/>
        </w:rPr>
      </w:pPr>
    </w:p>
    <w:p w14:paraId="5A93EFE4" w14:textId="77777777" w:rsidR="00741FF3" w:rsidRPr="008F58AD" w:rsidRDefault="00741FF3" w:rsidP="00BC487A">
      <w:pPr>
        <w:rPr>
          <w:rFonts w:eastAsia="Verdana" w:hint="eastAsia"/>
          <w:bCs/>
          <w:sz w:val="22"/>
          <w:lang w:eastAsia="zh-CN"/>
        </w:rPr>
      </w:pPr>
    </w:p>
    <w:p w14:paraId="23D78EA5" w14:textId="77777777" w:rsidR="0077756C" w:rsidRDefault="0077756C" w:rsidP="00BC487A">
      <w:pPr>
        <w:rPr>
          <w:rFonts w:eastAsia="Verdana"/>
          <w:b/>
          <w:sz w:val="22"/>
          <w:lang w:eastAsia="zh-CN"/>
        </w:rPr>
      </w:pPr>
    </w:p>
    <w:p w14:paraId="43611541" w14:textId="22E540C7" w:rsidR="0077756C" w:rsidRDefault="0077756C" w:rsidP="00BC487A">
      <w:pPr>
        <w:rPr>
          <w:b/>
          <w:bCs/>
          <w:sz w:val="22"/>
          <w:szCs w:val="22"/>
          <w:lang w:eastAsia="zh-CN"/>
        </w:rPr>
      </w:pPr>
      <w:r>
        <w:rPr>
          <w:rFonts w:ascii="SimSun" w:hAnsi="SimSun" w:cs="SimSun" w:hint="eastAsia"/>
          <w:b/>
          <w:sz w:val="22"/>
          <w:lang w:eastAsia="zh-CN"/>
        </w:rPr>
        <w:lastRenderedPageBreak/>
        <w:t>工地详情：</w:t>
      </w:r>
    </w:p>
    <w:p w14:paraId="6F1C6323" w14:textId="77777777" w:rsidR="002A6C77" w:rsidRDefault="002A6C77" w:rsidP="00BC487A">
      <w:pPr>
        <w:rPr>
          <w:b/>
          <w:bCs/>
          <w:sz w:val="22"/>
          <w:szCs w:val="22"/>
          <w:lang w:eastAsia="zh-CN"/>
        </w:rPr>
      </w:pPr>
    </w:p>
    <w:p w14:paraId="2B7D7A07" w14:textId="4EECE63E" w:rsidR="00CB48A4" w:rsidRPr="00CC58D8" w:rsidRDefault="00CB48A4" w:rsidP="00BC487A">
      <w:pPr>
        <w:rPr>
          <w:b/>
          <w:sz w:val="22"/>
          <w:szCs w:val="22"/>
          <w:lang w:eastAsia="zh-CN"/>
        </w:rPr>
      </w:pPr>
      <w:r>
        <w:rPr>
          <w:rFonts w:ascii="SimSun" w:hAnsi="SimSun" w:cs="SimSun" w:hint="eastAsia"/>
          <w:b/>
          <w:sz w:val="22"/>
          <w:lang w:eastAsia="zh-CN"/>
        </w:rPr>
        <w:t>原料信息</w:t>
      </w:r>
    </w:p>
    <w:p w14:paraId="1CE84618" w14:textId="3E301560" w:rsidR="008A15B4" w:rsidRDefault="008A15B4" w:rsidP="00BC487A">
      <w:pPr>
        <w:rPr>
          <w:bCs/>
          <w:sz w:val="22"/>
          <w:szCs w:val="22"/>
          <w:lang w:eastAsia="zh-CN"/>
        </w:rPr>
      </w:pPr>
      <w:r>
        <w:rPr>
          <w:rFonts w:ascii="SimSun" w:hAnsi="SimSun" w:cs="SimSun" w:hint="eastAsia"/>
          <w:sz w:val="22"/>
          <w:lang w:eastAsia="zh-CN"/>
        </w:rPr>
        <w:t>原料：沙、砾石、瓦砾、铁路道砟</w:t>
      </w:r>
    </w:p>
    <w:p w14:paraId="55C44DBE" w14:textId="77777777" w:rsidR="008A15B4" w:rsidRDefault="008A15B4" w:rsidP="00BC487A">
      <w:pPr>
        <w:rPr>
          <w:rFonts w:eastAsia="Verdana"/>
          <w:sz w:val="22"/>
          <w:lang w:eastAsia="zh-CN"/>
        </w:rPr>
      </w:pPr>
    </w:p>
    <w:p w14:paraId="51208E4B" w14:textId="4F49F9B2" w:rsidR="002A6C77" w:rsidRDefault="008A15B4" w:rsidP="00BC487A">
      <w:pPr>
        <w:rPr>
          <w:rFonts w:eastAsia="Verdana"/>
          <w:sz w:val="22"/>
        </w:rPr>
      </w:pPr>
      <w:r>
        <w:rPr>
          <w:rFonts w:hint="eastAsia"/>
          <w:bCs/>
          <w:sz w:val="22"/>
          <w:szCs w:val="22"/>
          <w:lang w:eastAsia="zh-CN"/>
        </w:rPr>
        <w:t>粒径：</w:t>
      </w:r>
      <w:r>
        <w:rPr>
          <w:rFonts w:eastAsia="Verdana"/>
          <w:sz w:val="22"/>
        </w:rPr>
        <w:t>0 – 500 mm</w:t>
      </w:r>
    </w:p>
    <w:p w14:paraId="63FCFA14" w14:textId="77777777" w:rsidR="008A15B4" w:rsidRDefault="008A15B4" w:rsidP="00BC487A">
      <w:pPr>
        <w:rPr>
          <w:bCs/>
          <w:sz w:val="22"/>
          <w:szCs w:val="22"/>
        </w:rPr>
      </w:pPr>
    </w:p>
    <w:p w14:paraId="014076AD" w14:textId="789B124D" w:rsidR="00CB48A4" w:rsidRPr="00C72B1C" w:rsidRDefault="00CB48A4" w:rsidP="00BC487A">
      <w:pPr>
        <w:rPr>
          <w:bCs/>
          <w:sz w:val="22"/>
          <w:szCs w:val="22"/>
        </w:rPr>
      </w:pPr>
      <w:r>
        <w:rPr>
          <w:rFonts w:ascii="SimSun" w:hAnsi="SimSun" w:cs="SimSun" w:hint="eastAsia"/>
          <w:b/>
          <w:sz w:val="22"/>
          <w:lang w:eastAsia="zh-CN"/>
        </w:rPr>
        <w:t>成品</w:t>
      </w:r>
    </w:p>
    <w:p w14:paraId="34AB1BAE" w14:textId="333882F5" w:rsidR="00CB48A4" w:rsidRDefault="00CB48A4" w:rsidP="00BC487A">
      <w:pPr>
        <w:rPr>
          <w:rFonts w:eastAsia="Verdana"/>
          <w:sz w:val="22"/>
        </w:rPr>
      </w:pPr>
      <w:r>
        <w:rPr>
          <w:rFonts w:ascii="SimSun" w:hAnsi="SimSun" w:cs="SimSun" w:hint="eastAsia"/>
          <w:sz w:val="22"/>
          <w:lang w:eastAsia="zh-CN"/>
        </w:rPr>
        <w:t>沙：</w:t>
      </w:r>
      <w:r>
        <w:rPr>
          <w:rFonts w:eastAsia="Verdana"/>
          <w:sz w:val="22"/>
        </w:rPr>
        <w:t>0 – 2 mm</w:t>
      </w:r>
      <w:r>
        <w:rPr>
          <w:rFonts w:ascii="SimSun" w:hAnsi="SimSun" w:cs="SimSun" w:hint="eastAsia"/>
          <w:sz w:val="22"/>
          <w:lang w:eastAsia="zh-CN"/>
        </w:rPr>
        <w:t>、</w:t>
      </w:r>
      <w:r>
        <w:rPr>
          <w:rFonts w:eastAsia="Verdana"/>
          <w:sz w:val="22"/>
        </w:rPr>
        <w:t>2 – 32 mm</w:t>
      </w:r>
      <w:r>
        <w:rPr>
          <w:rFonts w:ascii="SimSun" w:hAnsi="SimSun" w:cs="SimSun" w:hint="eastAsia"/>
          <w:sz w:val="22"/>
          <w:lang w:eastAsia="zh-CN"/>
        </w:rPr>
        <w:t>、</w:t>
      </w:r>
      <w:r>
        <w:rPr>
          <w:rFonts w:eastAsia="Verdana"/>
          <w:sz w:val="22"/>
        </w:rPr>
        <w:t>0 – 5 mm</w:t>
      </w:r>
      <w:r>
        <w:rPr>
          <w:rFonts w:ascii="SimSun" w:hAnsi="SimSun" w:cs="SimSun" w:hint="eastAsia"/>
          <w:sz w:val="22"/>
          <w:lang w:eastAsia="zh-CN"/>
        </w:rPr>
        <w:t>、</w:t>
      </w:r>
      <w:r>
        <w:rPr>
          <w:rFonts w:eastAsia="Verdana"/>
          <w:sz w:val="22"/>
        </w:rPr>
        <w:t>5 – 32 mm</w:t>
      </w:r>
    </w:p>
    <w:p w14:paraId="1A04BE68" w14:textId="77777777" w:rsidR="00CB48A4" w:rsidRDefault="00CB48A4" w:rsidP="00BC487A">
      <w:pPr>
        <w:rPr>
          <w:bCs/>
          <w:sz w:val="22"/>
          <w:szCs w:val="22"/>
        </w:rPr>
      </w:pPr>
    </w:p>
    <w:p w14:paraId="5AD89E9E" w14:textId="735A041D" w:rsidR="00CB48A4" w:rsidRDefault="00CB48A4" w:rsidP="00BC487A">
      <w:pPr>
        <w:rPr>
          <w:rFonts w:eastAsia="Verdana"/>
          <w:sz w:val="22"/>
        </w:rPr>
      </w:pPr>
      <w:r>
        <w:rPr>
          <w:rFonts w:ascii="SimSun" w:hAnsi="SimSun" w:cs="SimSun" w:hint="eastAsia"/>
          <w:sz w:val="22"/>
          <w:lang w:eastAsia="zh-CN"/>
        </w:rPr>
        <w:t>铁路道砟：</w:t>
      </w:r>
      <w:r>
        <w:rPr>
          <w:rFonts w:eastAsia="Verdana"/>
          <w:sz w:val="22"/>
        </w:rPr>
        <w:t>0 – 10 mm, 10 – 45 mm</w:t>
      </w:r>
    </w:p>
    <w:p w14:paraId="5F5CCB63" w14:textId="77777777" w:rsidR="00CB48A4" w:rsidRDefault="00CB48A4" w:rsidP="00BC487A">
      <w:pPr>
        <w:rPr>
          <w:bCs/>
          <w:sz w:val="22"/>
          <w:szCs w:val="22"/>
        </w:rPr>
      </w:pPr>
    </w:p>
    <w:p w14:paraId="2C75B01E" w14:textId="60EA8275" w:rsidR="00E02CC0" w:rsidRPr="00E02CC0" w:rsidRDefault="00CB48A4" w:rsidP="00BC487A">
      <w:pPr>
        <w:rPr>
          <w:bCs/>
          <w:sz w:val="22"/>
          <w:szCs w:val="22"/>
        </w:rPr>
      </w:pPr>
      <w:r>
        <w:rPr>
          <w:rFonts w:hint="eastAsia"/>
          <w:bCs/>
          <w:sz w:val="22"/>
          <w:szCs w:val="22"/>
          <w:lang w:eastAsia="zh-CN"/>
        </w:rPr>
        <w:t>瓦砾：</w:t>
      </w:r>
      <w:r>
        <w:rPr>
          <w:rFonts w:eastAsia="Verdana"/>
          <w:sz w:val="22"/>
        </w:rPr>
        <w:t>0 – 32 mm, 0 – 45 mm</w:t>
      </w:r>
    </w:p>
    <w:p w14:paraId="054EADFB" w14:textId="4163401E" w:rsidR="00E02CC0" w:rsidRDefault="00E02CC0" w:rsidP="00BC487A">
      <w:pPr>
        <w:rPr>
          <w:b/>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Pr>
          <w:rFonts w:eastAsia="Verdana"/>
          <w:b/>
          <w:sz w:val="22"/>
        </w:rPr>
        <w:t>Photos:</w:t>
      </w:r>
    </w:p>
    <w:p w14:paraId="06345839" w14:textId="58D89C7D" w:rsidR="00BC487A" w:rsidRPr="00AF2A24" w:rsidRDefault="003B16D2" w:rsidP="00BC487A">
      <w:pPr>
        <w:rPr>
          <w:rFonts w:eastAsiaTheme="minorHAnsi" w:cstheme="minorBidi"/>
          <w:b/>
          <w:sz w:val="22"/>
          <w:szCs w:val="24"/>
        </w:rPr>
      </w:pPr>
      <w:r>
        <w:rPr>
          <w:noProof/>
          <w:sz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t xml:space="preserve">KL_MSS 802i </w:t>
      </w:r>
      <w:proofErr w:type="spellStart"/>
      <w:r>
        <w:t>EVO_Krebs</w:t>
      </w:r>
      <w:proofErr w:type="spellEnd"/>
    </w:p>
    <w:p w14:paraId="37DB42EE" w14:textId="413C0E5F" w:rsidR="005534A5" w:rsidRDefault="005534A5" w:rsidP="00CC2302">
      <w:pPr>
        <w:pStyle w:val="Fotos"/>
        <w:spacing w:after="0"/>
        <w:rPr>
          <w:b w:val="0"/>
          <w:sz w:val="20"/>
        </w:rPr>
      </w:pPr>
    </w:p>
    <w:p w14:paraId="38002FB9" w14:textId="063BC7D3" w:rsidR="005534A5" w:rsidRDefault="000B74D7" w:rsidP="00CC2302">
      <w:pPr>
        <w:pStyle w:val="Fotos"/>
        <w:spacing w:after="0"/>
        <w:rPr>
          <w:b w:val="0"/>
          <w:sz w:val="20"/>
        </w:rPr>
      </w:pPr>
      <w:r>
        <w:rPr>
          <w:rFonts w:ascii="SimSun" w:eastAsia="SimSun" w:hAnsi="SimSun" w:cs="SimSun" w:hint="eastAsia"/>
          <w:b w:val="0"/>
          <w:sz w:val="20"/>
          <w:lang w:eastAsia="zh-CN"/>
        </w:rPr>
        <w:t>凭借周全的设备设计，</w:t>
      </w:r>
      <w:r>
        <w:rPr>
          <w:b w:val="0"/>
          <w:sz w:val="20"/>
        </w:rPr>
        <w:t>MOBISCREEN MSS</w:t>
      </w:r>
      <w:r>
        <w:t> </w:t>
      </w:r>
      <w:r>
        <w:rPr>
          <w:b w:val="0"/>
          <w:sz w:val="20"/>
        </w:rPr>
        <w:t xml:space="preserve"> 802i EVO </w:t>
      </w:r>
      <w:r>
        <w:rPr>
          <w:rFonts w:ascii="SimSun" w:eastAsia="SimSun" w:hAnsi="SimSun" w:cs="SimSun" w:hint="eastAsia"/>
          <w:b w:val="0"/>
          <w:sz w:val="20"/>
          <w:lang w:eastAsia="zh-CN"/>
        </w:rPr>
        <w:t>移动式原料筛充分展示了在石料加工和材料再生领域可达到的高水平物料流动。</w:t>
      </w:r>
    </w:p>
    <w:p w14:paraId="10AF8B22" w14:textId="2B34E0C1" w:rsidR="000D357E" w:rsidRDefault="000D357E" w:rsidP="00FF5F5E">
      <w:pPr>
        <w:pStyle w:val="BUnormal"/>
      </w:pPr>
    </w:p>
    <w:p w14:paraId="6D829B46" w14:textId="2AE149AC" w:rsidR="00F724D5" w:rsidRPr="00432AFE" w:rsidRDefault="00FF05BC" w:rsidP="00F724D5">
      <w:pPr>
        <w:pStyle w:val="BUbold"/>
      </w:pPr>
      <w:r>
        <w:rPr>
          <w:noProof/>
        </w:rPr>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pPr>
      <w:r>
        <w:t>KL_MSS 802i EVO_Krebs_1</w:t>
      </w:r>
    </w:p>
    <w:p w14:paraId="3F9022DD" w14:textId="77777777" w:rsidR="00130150" w:rsidRDefault="00130150" w:rsidP="00F724D5">
      <w:pPr>
        <w:widowControl w:val="0"/>
        <w:rPr>
          <w:rFonts w:eastAsia="Verdana"/>
          <w:sz w:val="20"/>
        </w:rPr>
      </w:pPr>
    </w:p>
    <w:p w14:paraId="093C5BBF" w14:textId="4BC0D3F4" w:rsidR="00874C07" w:rsidRDefault="00130150" w:rsidP="00F724D5">
      <w:pPr>
        <w:widowControl w:val="0"/>
        <w:rPr>
          <w:rFonts w:eastAsia="Verdana"/>
          <w:sz w:val="20"/>
          <w:lang w:eastAsia="zh-CN"/>
        </w:rPr>
      </w:pPr>
      <w:r>
        <w:rPr>
          <w:rFonts w:eastAsia="Verdana"/>
          <w:sz w:val="20"/>
          <w:lang w:eastAsia="zh-CN"/>
        </w:rPr>
        <w:t>MSS</w:t>
      </w:r>
      <w:r>
        <w:rPr>
          <w:rFonts w:eastAsia="Verdana"/>
          <w:lang w:eastAsia="zh-CN"/>
        </w:rPr>
        <w:t> </w:t>
      </w:r>
      <w:r>
        <w:rPr>
          <w:rFonts w:eastAsia="Verdana"/>
          <w:sz w:val="20"/>
          <w:lang w:eastAsia="zh-CN"/>
        </w:rPr>
        <w:t xml:space="preserve"> 802i EVO </w:t>
      </w:r>
      <w:r>
        <w:rPr>
          <w:rFonts w:ascii="SimSun" w:hAnsi="SimSun" w:cs="SimSun" w:hint="eastAsia"/>
          <w:sz w:val="20"/>
          <w:lang w:eastAsia="zh-CN"/>
        </w:rPr>
        <w:t>专为在不同应用工况下应对不断变化的挑战而设计。</w:t>
      </w:r>
    </w:p>
    <w:p w14:paraId="676C6C27" w14:textId="77777777" w:rsidR="00130150" w:rsidRPr="00874C07" w:rsidRDefault="00130150" w:rsidP="00F724D5">
      <w:pPr>
        <w:widowControl w:val="0"/>
        <w:rPr>
          <w:sz w:val="20"/>
          <w:szCs w:val="20"/>
          <w:lang w:eastAsia="zh-CN"/>
        </w:rPr>
      </w:pPr>
    </w:p>
    <w:p w14:paraId="52CA933E" w14:textId="77777777" w:rsidR="003A0A43" w:rsidRDefault="003A0A43" w:rsidP="003A0A43">
      <w:pPr>
        <w:pStyle w:val="Note"/>
        <w:rPr>
          <w:lang w:eastAsia="zh-CN"/>
        </w:rPr>
      </w:pPr>
      <w:r w:rsidRPr="00934653">
        <w:rPr>
          <w:rFonts w:hint="eastAsia"/>
          <w:u w:val="single"/>
          <w:lang w:eastAsia="zh-CN"/>
        </w:rPr>
        <w:lastRenderedPageBreak/>
        <w:t>备注：</w:t>
      </w:r>
      <w:r w:rsidRPr="00E14FFC">
        <w:rPr>
          <w:rFonts w:hint="eastAsia"/>
          <w:lang w:eastAsia="zh-CN"/>
        </w:rPr>
        <w:t>这些图片仅作预览使用。如需印刷发行，请</w:t>
      </w:r>
      <w:r>
        <w:rPr>
          <w:rFonts w:eastAsiaTheme="minorEastAsia" w:hint="eastAsia"/>
          <w:lang w:eastAsia="zh-CN"/>
        </w:rPr>
        <w:t>使用下载文件中</w:t>
      </w:r>
      <w:r>
        <w:rPr>
          <w:rFonts w:eastAsiaTheme="minorEastAsia" w:hint="eastAsia"/>
          <w:lang w:eastAsia="zh-CN"/>
        </w:rPr>
        <w:t xml:space="preserve"> </w:t>
      </w:r>
      <w:r w:rsidRPr="00E14FFC">
        <w:rPr>
          <w:rFonts w:hint="eastAsia"/>
          <w:lang w:eastAsia="zh-CN"/>
        </w:rPr>
        <w:t xml:space="preserve">300 dpi </w:t>
      </w:r>
      <w:r w:rsidRPr="00E14FFC">
        <w:rPr>
          <w:rFonts w:hint="eastAsia"/>
          <w:lang w:eastAsia="zh-CN"/>
        </w:rPr>
        <w:t>的高分辨率图片。</w:t>
      </w:r>
    </w:p>
    <w:p w14:paraId="717825D0" w14:textId="29FCEDE8" w:rsidR="00B409DF" w:rsidRDefault="003A0A43" w:rsidP="00B409DF">
      <w:pPr>
        <w:pStyle w:val="Absatzberschrift"/>
        <w:rPr>
          <w:iCs/>
          <w:lang w:eastAsia="zh-CN"/>
        </w:rPr>
      </w:pPr>
      <w:r>
        <w:rPr>
          <w:rFonts w:ascii="SimSun" w:eastAsia="SimSun" w:hAnsi="SimSun" w:cs="SimSun" w:hint="eastAsia"/>
          <w:lang w:eastAsia="zh-CN"/>
        </w:rPr>
        <w:t>了解更多信息，联系方式如下：</w:t>
      </w:r>
    </w:p>
    <w:p w14:paraId="294F8CA8" w14:textId="77777777" w:rsidR="00B409DF" w:rsidRDefault="00B409DF" w:rsidP="00B409DF">
      <w:pPr>
        <w:pStyle w:val="Absatzberschrift"/>
        <w:rPr>
          <w:lang w:eastAsia="zh-CN"/>
        </w:rPr>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Pr="00741FF3" w:rsidRDefault="00B409DF" w:rsidP="00B409DF">
      <w:pPr>
        <w:pStyle w:val="Fuzeile1"/>
        <w:rPr>
          <w:lang w:val="de-DE"/>
        </w:rPr>
      </w:pPr>
      <w:r w:rsidRPr="00741FF3">
        <w:rPr>
          <w:lang w:val="de-DE"/>
        </w:rPr>
        <w:t>Public Relations</w:t>
      </w:r>
    </w:p>
    <w:p w14:paraId="77A90FFB" w14:textId="77777777" w:rsidR="00B409DF" w:rsidRPr="00741FF3" w:rsidRDefault="00B409DF" w:rsidP="00B409DF">
      <w:pPr>
        <w:pStyle w:val="Fuzeile1"/>
        <w:rPr>
          <w:lang w:val="de-DE"/>
        </w:rPr>
      </w:pPr>
      <w:r w:rsidRPr="00741FF3">
        <w:rPr>
          <w:lang w:val="de-DE"/>
        </w:rPr>
        <w:t>Reinhard-Wirtgen-Straße 2</w:t>
      </w:r>
    </w:p>
    <w:p w14:paraId="2BD7061F" w14:textId="77777777" w:rsidR="00B409DF" w:rsidRPr="00741FF3" w:rsidRDefault="00B409DF" w:rsidP="00B409DF">
      <w:pPr>
        <w:pStyle w:val="Fuzeile1"/>
        <w:rPr>
          <w:lang w:val="de-DE"/>
        </w:rPr>
      </w:pPr>
      <w:r w:rsidRPr="00741FF3">
        <w:rPr>
          <w:lang w:val="de-DE"/>
        </w:rPr>
        <w:t>53578 Windhagen</w:t>
      </w:r>
    </w:p>
    <w:p w14:paraId="7312A980" w14:textId="77777777" w:rsidR="00B409DF" w:rsidRPr="00741FF3" w:rsidRDefault="00B409DF" w:rsidP="00B409DF">
      <w:pPr>
        <w:pStyle w:val="Fuzeile1"/>
        <w:rPr>
          <w:lang w:val="de-DE"/>
        </w:rPr>
      </w:pPr>
      <w:r w:rsidRPr="00741FF3">
        <w:rPr>
          <w:lang w:val="de-DE"/>
        </w:rPr>
        <w:t>Germany</w:t>
      </w:r>
    </w:p>
    <w:p w14:paraId="2DFD9654" w14:textId="77777777" w:rsidR="00B409DF" w:rsidRPr="00741FF3" w:rsidRDefault="00B409DF" w:rsidP="00B409DF">
      <w:pPr>
        <w:pStyle w:val="Fuzeile1"/>
        <w:rPr>
          <w:lang w:val="de-DE"/>
        </w:rPr>
      </w:pPr>
    </w:p>
    <w:p w14:paraId="747CCDAF" w14:textId="13D19C00" w:rsidR="00B409DF" w:rsidRPr="00741FF3" w:rsidRDefault="003A0A43" w:rsidP="00B409DF">
      <w:pPr>
        <w:pStyle w:val="Fuzeile1"/>
        <w:rPr>
          <w:rFonts w:ascii="Times New Roman" w:hAnsi="Times New Roman" w:cs="Times New Roman"/>
          <w:lang w:val="de-DE"/>
        </w:rPr>
      </w:pPr>
      <w:r>
        <w:rPr>
          <w:rFonts w:ascii="SimSun" w:eastAsia="SimSun" w:hAnsi="SimSun" w:cs="SimSun" w:hint="eastAsia"/>
          <w:lang w:eastAsia="zh-CN"/>
        </w:rPr>
        <w:t>电话</w:t>
      </w:r>
      <w:r w:rsidRPr="00741FF3">
        <w:rPr>
          <w:rFonts w:ascii="SimSun" w:eastAsia="SimSun" w:hAnsi="SimSun" w:cs="SimSun" w:hint="eastAsia"/>
          <w:lang w:val="de-DE" w:eastAsia="zh-CN"/>
        </w:rPr>
        <w:t>：</w:t>
      </w:r>
      <w:r w:rsidR="00B409DF" w:rsidRPr="00741FF3">
        <w:rPr>
          <w:lang w:val="de-DE"/>
        </w:rPr>
        <w:t xml:space="preserve">+49 (0) 2645 131 – 1966 </w:t>
      </w:r>
    </w:p>
    <w:p w14:paraId="72EBA31D" w14:textId="41A94CEA" w:rsidR="00B409DF" w:rsidRPr="00741FF3" w:rsidRDefault="003A0A43" w:rsidP="00B409DF">
      <w:pPr>
        <w:pStyle w:val="Fuzeile1"/>
        <w:rPr>
          <w:lang w:val="de-DE"/>
        </w:rPr>
      </w:pPr>
      <w:r>
        <w:rPr>
          <w:rFonts w:ascii="SimSun" w:eastAsia="SimSun" w:hAnsi="SimSun" w:cs="SimSun" w:hint="eastAsia"/>
          <w:lang w:eastAsia="zh-CN"/>
        </w:rPr>
        <w:t>传真</w:t>
      </w:r>
      <w:r w:rsidRPr="00741FF3">
        <w:rPr>
          <w:rFonts w:ascii="SimSun" w:eastAsia="SimSun" w:hAnsi="SimSun" w:cs="SimSun" w:hint="eastAsia"/>
          <w:lang w:val="de-DE" w:eastAsia="zh-CN"/>
        </w:rPr>
        <w:t>：</w:t>
      </w:r>
      <w:r w:rsidR="00B409DF" w:rsidRPr="00741FF3">
        <w:rPr>
          <w:lang w:val="de-DE"/>
        </w:rPr>
        <w:t>+49 (0) 2645 131 – 499</w:t>
      </w:r>
    </w:p>
    <w:p w14:paraId="54DD8925" w14:textId="422763FB" w:rsidR="00B409DF" w:rsidRPr="00741FF3" w:rsidRDefault="003A0A43" w:rsidP="00B409DF">
      <w:pPr>
        <w:pStyle w:val="Fuzeile1"/>
        <w:rPr>
          <w:lang w:val="de-DE"/>
        </w:rPr>
      </w:pPr>
      <w:r>
        <w:rPr>
          <w:rFonts w:ascii="SimSun" w:eastAsia="SimSun" w:hAnsi="SimSun" w:cs="SimSun" w:hint="eastAsia"/>
          <w:lang w:eastAsia="zh-CN"/>
        </w:rPr>
        <w:t>邮箱</w:t>
      </w:r>
      <w:r w:rsidRPr="00741FF3">
        <w:rPr>
          <w:rFonts w:ascii="SimSun" w:eastAsia="SimSun" w:hAnsi="SimSun" w:cs="SimSun" w:hint="eastAsia"/>
          <w:lang w:val="de-DE" w:eastAsia="zh-CN"/>
        </w:rPr>
        <w:t>：</w:t>
      </w:r>
      <w:r w:rsidR="00B409DF" w:rsidRPr="00741FF3">
        <w:rPr>
          <w:lang w:val="de-DE"/>
        </w:rPr>
        <w:t>PR@wirtgen-group.com</w:t>
      </w:r>
      <w:r w:rsidR="00B409DF" w:rsidRPr="00741FF3">
        <w:rPr>
          <w:vanish/>
          <w:lang w:val="de-DE"/>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A13AA" w14:textId="77777777" w:rsidR="00C475E0" w:rsidRDefault="00C475E0" w:rsidP="00E55534">
      <w:r>
        <w:separator/>
      </w:r>
    </w:p>
  </w:endnote>
  <w:endnote w:type="continuationSeparator" w:id="0">
    <w:p w14:paraId="1AC80920" w14:textId="77777777" w:rsidR="00C475E0" w:rsidRDefault="00C475E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eastAsia="Verdana"/>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16FE7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41FF3">
            <w:rPr>
              <w:rStyle w:val="Hervorhebung"/>
              <w:rFonts w:eastAsia="Verdana"/>
              <w:lang w:val="de-DE"/>
            </w:rPr>
            <w:t>WIRTGEN GmbH</w:t>
          </w:r>
          <w:r w:rsidRPr="00741FF3">
            <w:rPr>
              <w:rFonts w:eastAsia="Verdana"/>
              <w:lang w:val="de-DE"/>
            </w:rPr>
            <w:t xml:space="preserve"> · Reinhard-Wirtgen-Str. </w:t>
          </w:r>
          <w:r>
            <w:rPr>
              <w:rFonts w:eastAsia="Verdana"/>
            </w:rPr>
            <w:t xml:space="preserve">2 · D-53578 </w:t>
          </w:r>
          <w:proofErr w:type="spellStart"/>
          <w:r>
            <w:rPr>
              <w:rFonts w:eastAsia="Verdana"/>
            </w:rPr>
            <w:t>Windhagen</w:t>
          </w:r>
          <w:proofErr w:type="spellEnd"/>
          <w:r>
            <w:rPr>
              <w:rFonts w:eastAsia="Verdana"/>
            </w:rP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F8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4C09B" w14:textId="77777777" w:rsidR="00C475E0" w:rsidRDefault="00C475E0" w:rsidP="00E55534">
      <w:r>
        <w:separator/>
      </w:r>
    </w:p>
  </w:footnote>
  <w:footnote w:type="continuationSeparator" w:id="0">
    <w:p w14:paraId="2FAADC8B" w14:textId="77777777" w:rsidR="00C475E0" w:rsidRDefault="00C475E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le"/>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6E7F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71F"/>
    <w:rsid w:val="0000745C"/>
    <w:rsid w:val="000148B3"/>
    <w:rsid w:val="00017575"/>
    <w:rsid w:val="00024BFC"/>
    <w:rsid w:val="000401F1"/>
    <w:rsid w:val="00042106"/>
    <w:rsid w:val="000426D3"/>
    <w:rsid w:val="0005285B"/>
    <w:rsid w:val="00055529"/>
    <w:rsid w:val="00056224"/>
    <w:rsid w:val="00062C3A"/>
    <w:rsid w:val="00066D09"/>
    <w:rsid w:val="0009665C"/>
    <w:rsid w:val="000A0479"/>
    <w:rsid w:val="000A36D9"/>
    <w:rsid w:val="000A4C7D"/>
    <w:rsid w:val="000B582B"/>
    <w:rsid w:val="000B74D7"/>
    <w:rsid w:val="000C7C82"/>
    <w:rsid w:val="000D15C3"/>
    <w:rsid w:val="000D357E"/>
    <w:rsid w:val="000E24F8"/>
    <w:rsid w:val="000E5738"/>
    <w:rsid w:val="000F15BD"/>
    <w:rsid w:val="000F3749"/>
    <w:rsid w:val="00103205"/>
    <w:rsid w:val="0011795C"/>
    <w:rsid w:val="0012026F"/>
    <w:rsid w:val="00130150"/>
    <w:rsid w:val="00130601"/>
    <w:rsid w:val="00132055"/>
    <w:rsid w:val="00133423"/>
    <w:rsid w:val="00143885"/>
    <w:rsid w:val="00146C3D"/>
    <w:rsid w:val="00153B47"/>
    <w:rsid w:val="001613A6"/>
    <w:rsid w:val="001614F0"/>
    <w:rsid w:val="001616F4"/>
    <w:rsid w:val="00176F53"/>
    <w:rsid w:val="0018021A"/>
    <w:rsid w:val="00182D69"/>
    <w:rsid w:val="00193CE0"/>
    <w:rsid w:val="00194FB1"/>
    <w:rsid w:val="001A113A"/>
    <w:rsid w:val="001B16BB"/>
    <w:rsid w:val="001B34EE"/>
    <w:rsid w:val="001C1A3E"/>
    <w:rsid w:val="001F359E"/>
    <w:rsid w:val="001F5303"/>
    <w:rsid w:val="001F601A"/>
    <w:rsid w:val="00200355"/>
    <w:rsid w:val="0021351D"/>
    <w:rsid w:val="00253A2E"/>
    <w:rsid w:val="002603EC"/>
    <w:rsid w:val="00272C09"/>
    <w:rsid w:val="00276B31"/>
    <w:rsid w:val="00276E12"/>
    <w:rsid w:val="00282AFC"/>
    <w:rsid w:val="00286C15"/>
    <w:rsid w:val="002876EE"/>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921"/>
    <w:rsid w:val="00384A08"/>
    <w:rsid w:val="003850A9"/>
    <w:rsid w:val="003967E5"/>
    <w:rsid w:val="003A0A43"/>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15AB"/>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534A5"/>
    <w:rsid w:val="00556C8E"/>
    <w:rsid w:val="005649F4"/>
    <w:rsid w:val="005710C8"/>
    <w:rsid w:val="005711A3"/>
    <w:rsid w:val="00571A5C"/>
    <w:rsid w:val="00573B2B"/>
    <w:rsid w:val="005776E9"/>
    <w:rsid w:val="00587AD9"/>
    <w:rsid w:val="005909A8"/>
    <w:rsid w:val="005931CB"/>
    <w:rsid w:val="005A0D7A"/>
    <w:rsid w:val="005A2B78"/>
    <w:rsid w:val="005A4F04"/>
    <w:rsid w:val="005B5793"/>
    <w:rsid w:val="005C6B30"/>
    <w:rsid w:val="005C71EC"/>
    <w:rsid w:val="005D7B09"/>
    <w:rsid w:val="005E764C"/>
    <w:rsid w:val="005F16C3"/>
    <w:rsid w:val="006063D4"/>
    <w:rsid w:val="00612D6C"/>
    <w:rsid w:val="006201A5"/>
    <w:rsid w:val="00623B37"/>
    <w:rsid w:val="006330A2"/>
    <w:rsid w:val="00633127"/>
    <w:rsid w:val="00642EB6"/>
    <w:rsid w:val="006433E2"/>
    <w:rsid w:val="006472F1"/>
    <w:rsid w:val="0064789B"/>
    <w:rsid w:val="00651E5D"/>
    <w:rsid w:val="00677F11"/>
    <w:rsid w:val="00682B1A"/>
    <w:rsid w:val="00690D7C"/>
    <w:rsid w:val="00690DFE"/>
    <w:rsid w:val="00691678"/>
    <w:rsid w:val="006A3047"/>
    <w:rsid w:val="006B3EEC"/>
    <w:rsid w:val="006C0C87"/>
    <w:rsid w:val="006D7EAC"/>
    <w:rsid w:val="006E0104"/>
    <w:rsid w:val="006F7602"/>
    <w:rsid w:val="00705ACE"/>
    <w:rsid w:val="007100BC"/>
    <w:rsid w:val="00714D6B"/>
    <w:rsid w:val="0072076E"/>
    <w:rsid w:val="00722A17"/>
    <w:rsid w:val="00723F4F"/>
    <w:rsid w:val="00741FF3"/>
    <w:rsid w:val="007433BC"/>
    <w:rsid w:val="0074494B"/>
    <w:rsid w:val="00755AD8"/>
    <w:rsid w:val="00755AE0"/>
    <w:rsid w:val="0075761B"/>
    <w:rsid w:val="00757B83"/>
    <w:rsid w:val="00774358"/>
    <w:rsid w:val="0077756C"/>
    <w:rsid w:val="00777990"/>
    <w:rsid w:val="00791A69"/>
    <w:rsid w:val="0079462A"/>
    <w:rsid w:val="00794830"/>
    <w:rsid w:val="00797CAA"/>
    <w:rsid w:val="007A2B6F"/>
    <w:rsid w:val="007A46B3"/>
    <w:rsid w:val="007A4FDA"/>
    <w:rsid w:val="007A6BD2"/>
    <w:rsid w:val="007B00DF"/>
    <w:rsid w:val="007B7CE0"/>
    <w:rsid w:val="007C2658"/>
    <w:rsid w:val="007C2FEE"/>
    <w:rsid w:val="007C4A1C"/>
    <w:rsid w:val="007D0EFA"/>
    <w:rsid w:val="007D59A2"/>
    <w:rsid w:val="007E20D0"/>
    <w:rsid w:val="007E3DAB"/>
    <w:rsid w:val="007F7F48"/>
    <w:rsid w:val="008053B3"/>
    <w:rsid w:val="008129CD"/>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A15B4"/>
    <w:rsid w:val="008B1EB7"/>
    <w:rsid w:val="008C0BDA"/>
    <w:rsid w:val="008C2A29"/>
    <w:rsid w:val="008C2DB2"/>
    <w:rsid w:val="008D26D8"/>
    <w:rsid w:val="008D770E"/>
    <w:rsid w:val="008F58AD"/>
    <w:rsid w:val="009027E5"/>
    <w:rsid w:val="0090337E"/>
    <w:rsid w:val="009049D8"/>
    <w:rsid w:val="00910609"/>
    <w:rsid w:val="009125E2"/>
    <w:rsid w:val="00915841"/>
    <w:rsid w:val="00922098"/>
    <w:rsid w:val="0092796B"/>
    <w:rsid w:val="009328FA"/>
    <w:rsid w:val="00933304"/>
    <w:rsid w:val="00936A78"/>
    <w:rsid w:val="009375E1"/>
    <w:rsid w:val="00952853"/>
    <w:rsid w:val="00962E18"/>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979AB"/>
    <w:rsid w:val="00AB52F9"/>
    <w:rsid w:val="00AC3138"/>
    <w:rsid w:val="00AC6F42"/>
    <w:rsid w:val="00AD131F"/>
    <w:rsid w:val="00AD32D5"/>
    <w:rsid w:val="00AD56EB"/>
    <w:rsid w:val="00AD70E4"/>
    <w:rsid w:val="00AE3729"/>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775A8"/>
    <w:rsid w:val="00B85705"/>
    <w:rsid w:val="00B8729B"/>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4CC2"/>
    <w:rsid w:val="00C457C3"/>
    <w:rsid w:val="00C475E0"/>
    <w:rsid w:val="00C644CA"/>
    <w:rsid w:val="00C658FC"/>
    <w:rsid w:val="00C70F3D"/>
    <w:rsid w:val="00C72B1C"/>
    <w:rsid w:val="00C72BD1"/>
    <w:rsid w:val="00C73005"/>
    <w:rsid w:val="00C84545"/>
    <w:rsid w:val="00C84FDC"/>
    <w:rsid w:val="00C85E18"/>
    <w:rsid w:val="00C96E9F"/>
    <w:rsid w:val="00CA35E3"/>
    <w:rsid w:val="00CA4A09"/>
    <w:rsid w:val="00CA4F06"/>
    <w:rsid w:val="00CA6E2F"/>
    <w:rsid w:val="00CB48A4"/>
    <w:rsid w:val="00CB68BF"/>
    <w:rsid w:val="00CC2302"/>
    <w:rsid w:val="00CC58D8"/>
    <w:rsid w:val="00CC5A63"/>
    <w:rsid w:val="00CC787C"/>
    <w:rsid w:val="00CF36C9"/>
    <w:rsid w:val="00D00EC4"/>
    <w:rsid w:val="00D03394"/>
    <w:rsid w:val="00D164C8"/>
    <w:rsid w:val="00D166AC"/>
    <w:rsid w:val="00D16C4C"/>
    <w:rsid w:val="00D250B6"/>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46E"/>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B77D7"/>
    <w:rsid w:val="00ED7F68"/>
    <w:rsid w:val="00EE4CB3"/>
    <w:rsid w:val="00EF2575"/>
    <w:rsid w:val="00EF5828"/>
    <w:rsid w:val="00F048D4"/>
    <w:rsid w:val="00F207FE"/>
    <w:rsid w:val="00F20920"/>
    <w:rsid w:val="00F23212"/>
    <w:rsid w:val="00F33B16"/>
    <w:rsid w:val="00F353EA"/>
    <w:rsid w:val="00F36C27"/>
    <w:rsid w:val="00F56318"/>
    <w:rsid w:val="00F66329"/>
    <w:rsid w:val="00F67C95"/>
    <w:rsid w:val="00F724D5"/>
    <w:rsid w:val="00F74540"/>
    <w:rsid w:val="00F75B79"/>
    <w:rsid w:val="00F82525"/>
    <w:rsid w:val="00F91AC4"/>
    <w:rsid w:val="00F97FEA"/>
    <w:rsid w:val="00FA2DD8"/>
    <w:rsid w:val="00FB5CB4"/>
    <w:rsid w:val="00FB60E1"/>
    <w:rsid w:val="00FD0F3E"/>
    <w:rsid w:val="00FD1E6F"/>
    <w:rsid w:val="00FD3768"/>
    <w:rsid w:val="00FD51E9"/>
    <w:rsid w:val="00FF05BC"/>
    <w:rsid w:val="00FF487E"/>
    <w:rsid w:val="00FF52AE"/>
    <w:rsid w:val="00FF5F5E"/>
    <w:rsid w:val="00FF656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SimSun"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213</Words>
  <Characters>1343</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1553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Maier, Annabell</cp:lastModifiedBy>
  <cp:revision>39</cp:revision>
  <cp:lastPrinted>2022-08-17T06:26:00Z</cp:lastPrinted>
  <dcterms:created xsi:type="dcterms:W3CDTF">2022-07-27T13:43:00Z</dcterms:created>
  <dcterms:modified xsi:type="dcterms:W3CDTF">2022-09-20T15:24:00Z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